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2B" w:rsidRDefault="00E17F2B"/>
    <w:p w:rsidR="00F93257" w:rsidRDefault="00F93257" w:rsidP="00F93257">
      <w:pPr>
        <w:jc w:val="center"/>
        <w:rPr>
          <w:b/>
        </w:rPr>
      </w:pPr>
      <w:r w:rsidRPr="00F93257">
        <w:rPr>
          <w:b/>
        </w:rPr>
        <w:t>FEDERACION DE CONSEJOS COMUNITARIOS Y ORGANIZACIONES DE BASE DE COMUNIDADES NEGRAS DE ANTIOQUIA “FEDECOBAN”</w:t>
      </w:r>
    </w:p>
    <w:p w:rsidR="00F93257" w:rsidRDefault="00F93257" w:rsidP="00F93257">
      <w:pPr>
        <w:jc w:val="center"/>
        <w:rPr>
          <w:b/>
        </w:rPr>
      </w:pPr>
      <w:r>
        <w:rPr>
          <w:b/>
        </w:rPr>
        <w:t>REUNION DE JUNTA DIRECTIVA</w:t>
      </w:r>
    </w:p>
    <w:p w:rsidR="00F93257" w:rsidRDefault="00F93257" w:rsidP="00F93257">
      <w:pPr>
        <w:jc w:val="center"/>
        <w:rPr>
          <w:b/>
        </w:rPr>
      </w:pPr>
      <w:r>
        <w:rPr>
          <w:b/>
        </w:rPr>
        <w:t>JUEVES 30 DE MAYO DE 2013</w:t>
      </w:r>
    </w:p>
    <w:p w:rsidR="00190E7B" w:rsidRDefault="00F93257" w:rsidP="00F932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Directivos </w:t>
      </w:r>
      <w:r w:rsidR="00190E7B">
        <w:rPr>
          <w:rFonts w:ascii="Calibri" w:eastAsia="Times New Roman" w:hAnsi="Calibri" w:cs="Times New Roman"/>
          <w:sz w:val="24"/>
          <w:szCs w:val="24"/>
          <w:lang w:eastAsia="es-ES"/>
        </w:rPr>
        <w:t>d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e</w:t>
      </w:r>
      <w:r w:rsidR="00190E7B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proofErr w:type="spellStart"/>
      <w:r w:rsidR="00190E7B">
        <w:rPr>
          <w:rFonts w:ascii="Calibri" w:eastAsia="Times New Roman" w:hAnsi="Calibri" w:cs="Times New Roman"/>
          <w:sz w:val="24"/>
          <w:szCs w:val="24"/>
          <w:lang w:eastAsia="es-ES"/>
        </w:rPr>
        <w:t>F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e</w:t>
      </w:r>
      <w:r w:rsidR="00190E7B">
        <w:rPr>
          <w:rFonts w:ascii="Calibri" w:eastAsia="Times New Roman" w:hAnsi="Calibri" w:cs="Times New Roman"/>
          <w:sz w:val="24"/>
          <w:szCs w:val="24"/>
          <w:lang w:eastAsia="es-ES"/>
        </w:rPr>
        <w:t>de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c</w:t>
      </w:r>
      <w:r w:rsidR="00190E7B">
        <w:rPr>
          <w:rFonts w:ascii="Calibri" w:eastAsia="Times New Roman" w:hAnsi="Calibri" w:cs="Times New Roman"/>
          <w:sz w:val="24"/>
          <w:szCs w:val="24"/>
          <w:lang w:eastAsia="es-ES"/>
        </w:rPr>
        <w:t>o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ban</w:t>
      </w:r>
      <w:proofErr w:type="spellEnd"/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, cordial saludo.</w:t>
      </w:r>
    </w:p>
    <w:p w:rsidR="00F93257" w:rsidRDefault="00F93257" w:rsidP="00F932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Atentamente, someto a consideración el siguiente temario para reunión del próximo jueves 30 de mayo a  partir de las 4 P.m. Esperamos confirmación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  de asistencia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y sugerencias.</w:t>
      </w:r>
    </w:p>
    <w:p w:rsidR="00F93257" w:rsidRDefault="00F93257" w:rsidP="00F932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1º.Verificación del Quórum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2º. Lectura y consideración del acta anterior y correspondencia.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3º.Estado de Tesorería.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4º.Informe sobre las últimas actividades, así: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     a) Participación en el taller de Cali.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 xml:space="preserve">      b) Participación en la socialización del III Congreso Municipal de Líderes y 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          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gobernantes Afro.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 xml:space="preserve">       c) Participación en La Mesa de Trabajo para la reforma de la Ordenanza 10 del 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>       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2007.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        d) Proceso eleccionario de Consejero Cultural para Antioquia.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>        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5º.Proyectos y tareas.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>        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6º.- Proposiciones y varios.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 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</w:r>
    </w:p>
    <w:p w:rsidR="00F93257" w:rsidRPr="00F93257" w:rsidRDefault="00F93257" w:rsidP="007D6061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Humberto Córdoba Monsalve   Oscar de J. Laínez Ruiz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Presidente                                 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   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t> Secretario</w:t>
      </w:r>
      <w:r w:rsidRPr="00F93257">
        <w:rPr>
          <w:rFonts w:ascii="Calibri" w:eastAsia="Times New Roman" w:hAnsi="Calibri" w:cs="Times New Roman"/>
          <w:sz w:val="24"/>
          <w:szCs w:val="24"/>
          <w:lang w:eastAsia="es-ES"/>
        </w:rPr>
        <w:br/>
        <w:t> </w:t>
      </w:r>
    </w:p>
    <w:p w:rsidR="00F93257" w:rsidRPr="00F93257" w:rsidRDefault="00F93257" w:rsidP="00F93257">
      <w:pPr>
        <w:rPr>
          <w:b/>
        </w:rPr>
      </w:pPr>
    </w:p>
    <w:sectPr w:rsidR="00F93257" w:rsidRPr="00F93257" w:rsidSect="00E17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3257"/>
    <w:rsid w:val="00190E7B"/>
    <w:rsid w:val="007D6061"/>
    <w:rsid w:val="00E17F2B"/>
    <w:rsid w:val="00F9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2013-05-29T02:08:00Z</dcterms:created>
  <dcterms:modified xsi:type="dcterms:W3CDTF">2013-05-29T02:23:00Z</dcterms:modified>
</cp:coreProperties>
</file>